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02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30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 </w:t>
      </w:r>
      <w:r w:rsidR="00BB5A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Ярославль</w:t>
      </w:r>
    </w:p>
    <w:p w:rsidR="00831A4A" w:rsidRPr="00EE1C7F" w:rsidRDefault="00EE1C7F" w:rsidP="00EE1C7F">
      <w:pPr>
        <w:pStyle w:val="3"/>
        <w:rPr>
          <w:b w:val="0"/>
          <w:sz w:val="24"/>
          <w:szCs w:val="24"/>
        </w:rPr>
      </w:pPr>
      <w:r w:rsidRPr="00EE1C7F">
        <w:rPr>
          <w:rStyle w:val="a8"/>
          <w:b/>
          <w:sz w:val="24"/>
          <w:szCs w:val="24"/>
        </w:rPr>
        <w:t>Ярославль</w:t>
      </w:r>
      <w:r w:rsidRPr="00EE1C7F">
        <w:rPr>
          <w:b w:val="0"/>
          <w:sz w:val="24"/>
          <w:szCs w:val="24"/>
        </w:rPr>
        <w:t xml:space="preserve"> – главный претендент на звание столицы Золотого кольца России и старейший город на Волге с тысячелетней историей, чьи достопримечательности удостоились места в списке Всемирного наследия ЮНЕСКО. </w:t>
      </w:r>
      <w:proofErr w:type="gramStart"/>
      <w:r w:rsidRPr="00EE1C7F">
        <w:rPr>
          <w:b w:val="0"/>
          <w:sz w:val="24"/>
          <w:szCs w:val="24"/>
        </w:rPr>
        <w:t>Несмотря на свой почтенный возраст, Ярославль не застыл в праздном великолепии и быстро подстроился под современный ритм жизни, превратившись в довольно крупный промышленный центр.. Бывший центр русского купечества, город, где, в какой дом ни ткни пальцем, обязательно угодишь в памятник древнерусского зодчества, живописные волжские просторы, где провел свое детство Н. А. Некрасов – все это прекрасный и гордый Ярославль.</w:t>
      </w:r>
      <w:proofErr w:type="gramEnd"/>
    </w:p>
    <w:p w:rsidR="003543BC" w:rsidRDefault="003543BC" w:rsidP="00354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3543BC" w:rsidRPr="00147783" w:rsidRDefault="003543BC" w:rsidP="00354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147783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795EE3" w:rsidRDefault="00795EE3" w:rsidP="00795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831A4A" w:rsidRDefault="00795EE3" w:rsidP="00795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гид 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музеях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4-5 часов, общее время поездки  12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95EE3" w:rsidRPr="00795EE3" w:rsidRDefault="00795EE3" w:rsidP="00795E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:rsidR="004E24C8" w:rsidRDefault="00876CAC" w:rsidP="00F4591F">
      <w:pPr>
        <w:pStyle w:val="3"/>
        <w:jc w:val="center"/>
      </w:pPr>
      <w:r>
        <w:t>Музеи</w:t>
      </w:r>
      <w:r w:rsidR="00B06EA4">
        <w:t xml:space="preserve"> и экспозиции</w:t>
      </w:r>
      <w:r>
        <w:t xml:space="preserve"> в </w:t>
      </w:r>
      <w:r w:rsidR="00831A4A">
        <w:t>Ярославле</w:t>
      </w:r>
    </w:p>
    <w:p w:rsidR="00F4591F" w:rsidRPr="00F4591F" w:rsidRDefault="00F4591F" w:rsidP="00F4591F">
      <w:pPr>
        <w:pStyle w:val="3"/>
        <w:jc w:val="center"/>
      </w:pP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Ярославский Кремль</w:t>
      </w:r>
    </w:p>
    <w:p w:rsidR="00831A4A" w:rsidRP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Собственно, сам Кремль осмотреть не удастся: от него осталось только название. Дело в том, что кремль в Ярославле был деревянный (каменным на его территории был лишь Успенский собор), и не пережил страшного пожара 1658 года. А каменный собор, вместе со многими другими церквями Ярославля, не пережил Советскую власть.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настоящее время на территории бывшего Кремля расположен Ярославский музей-заповедник – музейный комплекс, состоящий из </w:t>
      </w:r>
      <w:proofErr w:type="spellStart"/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Спасо-Преображенского</w:t>
      </w:r>
      <w:proofErr w:type="spellEnd"/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монастыря, нескольких церквей и тематических музеев. </w:t>
      </w: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Отдельная экспозиция посвящена единственному сохранившемуся экземпляру знаменитой летописи «Слово о полку Игореве».</w:t>
      </w:r>
    </w:p>
    <w:p w:rsidR="004E24C8" w:rsidRPr="004E24C8" w:rsidRDefault="004E24C8" w:rsidP="004E24C8">
      <w:pPr>
        <w:pStyle w:val="2"/>
        <w:rPr>
          <w:bCs w:val="0"/>
          <w:sz w:val="24"/>
          <w:szCs w:val="24"/>
        </w:rPr>
      </w:pPr>
      <w:proofErr w:type="spellStart"/>
      <w:r w:rsidRPr="004E24C8">
        <w:rPr>
          <w:bCs w:val="0"/>
          <w:sz w:val="24"/>
          <w:szCs w:val="24"/>
        </w:rPr>
        <w:t>Спасо-Преображенский</w:t>
      </w:r>
      <w:proofErr w:type="spellEnd"/>
      <w:r w:rsidRPr="004E24C8">
        <w:rPr>
          <w:bCs w:val="0"/>
          <w:sz w:val="24"/>
          <w:szCs w:val="24"/>
        </w:rPr>
        <w:t xml:space="preserve"> собор</w:t>
      </w:r>
    </w:p>
    <w:p w:rsidR="004E24C8" w:rsidRPr="004E24C8" w:rsidRDefault="004E24C8" w:rsidP="004E24C8">
      <w:pPr>
        <w:pStyle w:val="a6"/>
      </w:pPr>
      <w:r>
        <w:t xml:space="preserve">Это самый древний из сохранившихся архитектурных памятников Ярославля. За долгую историю собор видел много разных прихожан, в том числе и Ивана Грозного, Минина и Пожарского, Петра I. Собор был построен по образцу Благовещенского собора </w:t>
      </w:r>
      <w:hyperlink r:id="rId5" w:anchor="Kreml" w:tgtFrame="_blank" w:history="1">
        <w:r w:rsidRPr="004E24C8">
          <w:t>Московского Кремля</w:t>
        </w:r>
      </w:hyperlink>
      <w:r>
        <w:t xml:space="preserve"> предположительно итальянцами — хорошо сохранилась роспись храма, сделанная по заказу Ивана Грозного ярославскими и московскими мастерами</w:t>
      </w:r>
    </w:p>
    <w:p w:rsidR="004E24C8" w:rsidRPr="004E24C8" w:rsidRDefault="004E24C8" w:rsidP="004E24C8">
      <w:pPr>
        <w:pStyle w:val="2"/>
        <w:rPr>
          <w:bCs w:val="0"/>
          <w:sz w:val="24"/>
          <w:szCs w:val="24"/>
        </w:rPr>
      </w:pPr>
      <w:proofErr w:type="spellStart"/>
      <w:r w:rsidRPr="004E24C8">
        <w:rPr>
          <w:bCs w:val="0"/>
          <w:sz w:val="24"/>
          <w:szCs w:val="24"/>
        </w:rPr>
        <w:t>Спасо-Преображенский</w:t>
      </w:r>
      <w:proofErr w:type="spellEnd"/>
      <w:r w:rsidRPr="004E24C8">
        <w:rPr>
          <w:bCs w:val="0"/>
          <w:sz w:val="24"/>
          <w:szCs w:val="24"/>
        </w:rPr>
        <w:t xml:space="preserve"> монастырь</w:t>
      </w:r>
    </w:p>
    <w:p w:rsidR="00831A4A" w:rsidRPr="004E24C8" w:rsidRDefault="004E24C8" w:rsidP="004E24C8">
      <w:pPr>
        <w:pStyle w:val="a6"/>
      </w:pPr>
      <w:r>
        <w:t xml:space="preserve">Монастырь-крепость играл роль форпоста на подступах к деревянному городскому кремлю – и в итоге пережил его на несколько веков. В 1609 году </w:t>
      </w:r>
      <w:proofErr w:type="spellStart"/>
      <w:r>
        <w:t>Спасо-Преображенский</w:t>
      </w:r>
      <w:proofErr w:type="spellEnd"/>
      <w:r>
        <w:t xml:space="preserve"> монастырь выдержал 24-х дневную осаду польско-литовскими войсками, а в 1612 году здесь был штаб Минина и Пожарского перед их походом на </w:t>
      </w:r>
      <w:hyperlink r:id="rId6" w:tgtFrame="_blank" w:history="1">
        <w:r w:rsidRPr="004E24C8">
          <w:t>Москву</w:t>
        </w:r>
      </w:hyperlink>
      <w:r>
        <w:t xml:space="preserve">. Бурное развитие монастыря началось после образования Ярославской губернии и переноса епархии из </w:t>
      </w:r>
      <w:hyperlink r:id="rId7" w:tgtFrame="_blank" w:history="1">
        <w:r w:rsidRPr="004E24C8">
          <w:t>Ростова Великого</w:t>
        </w:r>
      </w:hyperlink>
      <w:r>
        <w:t xml:space="preserve"> в </w:t>
      </w:r>
      <w:proofErr w:type="spellStart"/>
      <w:r>
        <w:t>Ярославль</w:t>
      </w:r>
      <w:proofErr w:type="gramStart"/>
      <w:r>
        <w:t>.</w:t>
      </w:r>
      <w:r w:rsidRPr="004E24C8">
        <w:t>И</w:t>
      </w:r>
      <w:proofErr w:type="gramEnd"/>
      <w:r w:rsidRPr="004E24C8">
        <w:t>з</w:t>
      </w:r>
      <w:proofErr w:type="spellEnd"/>
      <w:r w:rsidRPr="004E24C8">
        <w:t xml:space="preserve"> шести настоящих крепостных башен монастыря до наших дней дошли лишь две, </w:t>
      </w:r>
      <w:proofErr w:type="spellStart"/>
      <w:r w:rsidRPr="004E24C8">
        <w:t>Угличская</w:t>
      </w:r>
      <w:proofErr w:type="spellEnd"/>
      <w:r w:rsidRPr="004E24C8">
        <w:t xml:space="preserve"> и Богородицкая; внешне они резко отличаются от позднее пристроенных декоративных башен (зодчие решили особо не стараться, крепость к тому времени уже не имела фортификационной ценности).</w:t>
      </w:r>
    </w:p>
    <w:p w:rsidR="00795EE3" w:rsidRDefault="00795EE3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EE3" w:rsidRDefault="00795EE3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EE3" w:rsidRDefault="00795EE3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Кафедральный собор Успения Пресвятой Богородицы</w:t>
      </w:r>
    </w:p>
    <w:p w:rsidR="004E24C8" w:rsidRP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Успенский собор некогда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располагался на стрелке Волги и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Которосли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храмом города – его взорвали в 1937 году на волне борьбы с религией. Нынешнюю версию Успенского собора, более масштабную по сравнению с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предыдущей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построили лишь 2010 году. Между зданием собора и Стрелкой расположен памятный камень – по преданию, именно в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 Ярослав Мудрый основал новый город.</w:t>
      </w: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Митрополичьи палаты</w:t>
      </w:r>
    </w:p>
    <w:p w:rsid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Митрополичьи палаты являются одним из древнейших зданий города и одним из немногих сохранившихся образцов гражданской архитектуры XVII века. Палаты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строились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резиденция митрополита Ростовского и Ярославского и представляют собой двухэтажную усадьбу. В XVIII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использовалось как дворец ярославского вице-губернатора, в нем во время своих визитов в Ярославль неоднократно останавливалась императрица Екатерина II. В настоящее время здесь располагается отдел древнерусского искусства Ярославского художественного музея.</w:t>
      </w: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истории города Ярославля</w:t>
      </w:r>
    </w:p>
    <w:p w:rsidR="004E24C8" w:rsidRP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истории Ярославля открылся в 1999 году в бывшем доме купца Кузнецова. Концепция музея – «Ярославль в истории России, человек в истории города». Основная часть экспозиции представлена в хронологическом порядке – здесь можно ознакомиться с историей Ярославля от момента его основания до наших дней. Также в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дополнительные залы «Выдающиеся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ярославцы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века», «Ярославль глазами художников», «Международные связи города» и другие.</w:t>
      </w: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 губернатора</w:t>
      </w:r>
    </w:p>
    <w:p w:rsid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было построено в 1820 году для ярославского градоначальника и представляет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усадьбу с двумя флигелями, хозяйственными постройками и большим садом, выходящим на Ильинскую площадь. В 1860 году главный корпус усадьбы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перестроен в стиле позднего классицизма и стал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использоваться российскими самодержцами в качестве путевого дворца – в нем останавливались все императоры от Александра I до Николая II. В наше время в бывшем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располагается основная </w:t>
      </w: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экспозиция </w:t>
      </w:r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Ярославского художественного музея.</w:t>
      </w:r>
    </w:p>
    <w:p w:rsidR="00F4591F" w:rsidRPr="00F4591F" w:rsidRDefault="00F4591F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Церковь Ильи Пророка</w:t>
      </w:r>
    </w:p>
    <w:p w:rsid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 Ильи Пророка примечательна тем, что в ней почти полностью удалось сохранить оригинальное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убранство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находящиеся в ней иконы считаются вершиной творчества иконописца Гурия Никитина. Еще один интересный момент – роспись «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Апокалиптические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всадники» слева над главной лестницей. Так что Ярославль хоть и был когда-то «медвежьим углом», а всяким новинкам был совсем не чужд; вот и написали местные иконописцы «наш ответ Дюреру» и его «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Апокалиптическим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всадникам».</w:t>
      </w: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Музейный комплекс «Музыка и время»</w:t>
      </w:r>
    </w:p>
    <w:p w:rsid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«Музыка и время»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основан Джоном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Мостославским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1993 году и является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первых частных музеев России – началось все с небольшой коллекции колокольчиков и старинных монет. В экспозиции представлена богатая коллекция старинных часов, музыкальных инструментов, колоколов, предметов быта. Особняком стоит ценнейшая коллекция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золотофонных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икон. Также в комплекс «Музыка и время» входят Музей фарфора, Музей самоваров, концертный зал и небольшой ландшафтный парк.</w:t>
      </w: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Церковь Иоанна Предтечи в </w:t>
      </w:r>
      <w:proofErr w:type="spellStart"/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Толчкове</w:t>
      </w:r>
      <w:proofErr w:type="spellEnd"/>
    </w:p>
    <w:p w:rsid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храм, до сих пор являющийся самым крупным в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Ярославле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 в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Толчковской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слободе – в XVII веке здесь в основном жили богатые купцы и ремесленники. Уникальность храм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Предтечи заключается в том, что это единственный в древнерусской архитектуре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пятнадцатиглавый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 – к основной части здания примыкают два абсолютно симметричных придела, и все они увенчаны малыми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пятиглавиями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4C8" w:rsidRPr="004E24C8" w:rsidRDefault="004E24C8" w:rsidP="004E2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Ярославская детская железная дорога</w:t>
      </w:r>
    </w:p>
    <w:p w:rsidR="004E24C8" w:rsidRP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Ярославская детская железная дорога является уменьшенной копией настоящей железной дороги – со своими станциями и подвижным составом. Впервые этот аттракцион открылся в 1946 году в Заволжском районе Ярославля – тогда ее протяженность составила около 5,5 км. В 1958 году после заполнения водой Горьковского водохранилища берег Волги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размыт и дорогу закрыли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Вновь детская железная дорога открылась 17 апреля 1970 года в </w:t>
      </w:r>
      <w:proofErr w:type="spell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Яковлевском</w:t>
      </w:r>
      <w:proofErr w:type="spell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бору на окраине Ярославля – на этот раз ее длина составляет 3,2 км, по путям курсируют два тепловоза и четыре вагона. Сотрудниками являются дети – они управляют поездами, </w:t>
      </w:r>
      <w:proofErr w:type="gramStart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расписание и ремонтируют</w:t>
      </w:r>
      <w:proofErr w:type="gramEnd"/>
      <w:r w:rsidRPr="004E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и машины. Железная дорога состоит из трех станций: «Пионерская», «Луговая» и «Зелёная».</w:t>
      </w:r>
      <w:r w:rsid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4591F"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2001 году на одной из станций был открыт «Музей необыкновенных путешествий из века XIX в век XX», где в трех залах представлена история развития ж/</w:t>
      </w:r>
      <w:proofErr w:type="spellStart"/>
      <w:r w:rsidR="00F4591F"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F4591F"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в Северной России: первый выполнен в виде вокзала XIX века, второй – в виде пассажирского вагона начала XX века, третий представляет собой современную кабину машиниста.</w:t>
      </w:r>
      <w:proofErr w:type="gramEnd"/>
    </w:p>
    <w:p w:rsidR="00F4591F" w:rsidRPr="00F4591F" w:rsidRDefault="00F4591F" w:rsidP="00F45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Свято-Введенский</w:t>
      </w:r>
      <w:proofErr w:type="gramEnd"/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Толгский монастырь</w:t>
      </w:r>
    </w:p>
    <w:p w:rsidR="004E24C8" w:rsidRPr="004E24C8" w:rsidRDefault="00F4591F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Мужской Толгский монастырь был основан в 1314 году епископом Ростовским Прохором на месте обретения чудотворной иконы Богоматери – по легенде, Иван Грозный излечился от болезни ног после молитвы у этой иконы. В благодарность царь пожертвовал монастырю крупную сумму, которая пошла на строительство и расширение обители. В 1928 году монастырь был закрыт, а его строения превращены в обычное жилье, с 1936 году в нем стала размещаться детская колония. </w:t>
      </w:r>
      <w:proofErr w:type="gramStart"/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1987 году обитель снова открылась уже как действующий женский монастырь – она стала первым монастырем, вновь открывшемся в СССР.</w:t>
      </w:r>
      <w:proofErr w:type="gramEnd"/>
    </w:p>
    <w:p w:rsidR="00F4591F" w:rsidRPr="00F4591F" w:rsidRDefault="00F4591F" w:rsidP="00F45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Музей-заповедник Н.А. Некрасова «</w:t>
      </w:r>
      <w:proofErr w:type="spellStart"/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Карабиха</w:t>
      </w:r>
      <w:proofErr w:type="spellEnd"/>
      <w:r w:rsidRPr="00F4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E24C8" w:rsidRPr="004E24C8" w:rsidRDefault="00F4591F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Музей-заповедник расположен в 15 км от Ярославля по старому Московскому шоссе, на территории старинной русской усадьбы. Музейный комплекс состоит из жилых построек, регулярных и пейзажных парков. Первыми владельцами усадьбы были князья Голицыны. В 1860-х </w:t>
      </w:r>
      <w:proofErr w:type="gramStart"/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proofErr w:type="gramEnd"/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приобрел Николай Алексеевич Некрасов. Он </w:t>
      </w:r>
      <w:proofErr w:type="gramStart"/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 здесь десять летних сезонов и написал</w:t>
      </w:r>
      <w:proofErr w:type="gramEnd"/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произведения, как «Русские женщины», «Современники», «</w:t>
      </w:r>
      <w:proofErr w:type="spellStart"/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Калистрат</w:t>
      </w:r>
      <w:proofErr w:type="spellEnd"/>
      <w:r w:rsidRPr="00F4591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«Кому на Руси жить хорошо».</w:t>
      </w:r>
    </w:p>
    <w:p w:rsid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4C8" w:rsidRPr="004E24C8" w:rsidRDefault="004E24C8" w:rsidP="004E2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4C8" w:rsidRPr="004E24C8" w:rsidRDefault="004E24C8" w:rsidP="004E24C8">
      <w:pPr>
        <w:pStyle w:val="3"/>
        <w:rPr>
          <w:b w:val="0"/>
          <w:bCs w:val="0"/>
          <w:sz w:val="24"/>
          <w:szCs w:val="24"/>
        </w:rPr>
      </w:pPr>
    </w:p>
    <w:p w:rsidR="00831A4A" w:rsidRDefault="00831A4A" w:rsidP="00B06EA4">
      <w:pPr>
        <w:pStyle w:val="3"/>
        <w:jc w:val="center"/>
      </w:pPr>
    </w:p>
    <w:sectPr w:rsidR="00831A4A" w:rsidSect="004C44ED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7"/>
  </w:num>
  <w:num w:numId="5">
    <w:abstractNumId w:val="15"/>
  </w:num>
  <w:num w:numId="6">
    <w:abstractNumId w:val="5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7045"/>
    <w:rsid w:val="0004783F"/>
    <w:rsid w:val="000B7033"/>
    <w:rsid w:val="00147783"/>
    <w:rsid w:val="00174447"/>
    <w:rsid w:val="001D78C7"/>
    <w:rsid w:val="00273060"/>
    <w:rsid w:val="00290252"/>
    <w:rsid w:val="002C6715"/>
    <w:rsid w:val="002E7B54"/>
    <w:rsid w:val="0032614F"/>
    <w:rsid w:val="003543BC"/>
    <w:rsid w:val="0037246F"/>
    <w:rsid w:val="003C679D"/>
    <w:rsid w:val="003F28B4"/>
    <w:rsid w:val="00495CDD"/>
    <w:rsid w:val="004A13C0"/>
    <w:rsid w:val="004C44ED"/>
    <w:rsid w:val="004E24C8"/>
    <w:rsid w:val="004F2B69"/>
    <w:rsid w:val="0055226C"/>
    <w:rsid w:val="005868E3"/>
    <w:rsid w:val="006157F2"/>
    <w:rsid w:val="00630077"/>
    <w:rsid w:val="006A3F61"/>
    <w:rsid w:val="006D00C2"/>
    <w:rsid w:val="006E74D4"/>
    <w:rsid w:val="00795EE3"/>
    <w:rsid w:val="007E55A1"/>
    <w:rsid w:val="00811CA3"/>
    <w:rsid w:val="00831A4A"/>
    <w:rsid w:val="0087593E"/>
    <w:rsid w:val="00876CAC"/>
    <w:rsid w:val="00881A3D"/>
    <w:rsid w:val="00892CD6"/>
    <w:rsid w:val="008B0267"/>
    <w:rsid w:val="008C535F"/>
    <w:rsid w:val="008F74DF"/>
    <w:rsid w:val="009431A9"/>
    <w:rsid w:val="00973EC8"/>
    <w:rsid w:val="009E0524"/>
    <w:rsid w:val="009E6B8E"/>
    <w:rsid w:val="00A04DE5"/>
    <w:rsid w:val="00A7378E"/>
    <w:rsid w:val="00A939AA"/>
    <w:rsid w:val="00A96999"/>
    <w:rsid w:val="00A97218"/>
    <w:rsid w:val="00AB3850"/>
    <w:rsid w:val="00AD1A0F"/>
    <w:rsid w:val="00AE6F1A"/>
    <w:rsid w:val="00B06EA4"/>
    <w:rsid w:val="00B74D4B"/>
    <w:rsid w:val="00B773D9"/>
    <w:rsid w:val="00BB5A2B"/>
    <w:rsid w:val="00C10153"/>
    <w:rsid w:val="00C122F2"/>
    <w:rsid w:val="00C16AF9"/>
    <w:rsid w:val="00C17C40"/>
    <w:rsid w:val="00C32D53"/>
    <w:rsid w:val="00D22A00"/>
    <w:rsid w:val="00D552DF"/>
    <w:rsid w:val="00D72549"/>
    <w:rsid w:val="00D81C41"/>
    <w:rsid w:val="00D82EDC"/>
    <w:rsid w:val="00D91779"/>
    <w:rsid w:val="00D97D9F"/>
    <w:rsid w:val="00E47AD8"/>
    <w:rsid w:val="00EE1C7F"/>
    <w:rsid w:val="00EF4D02"/>
    <w:rsid w:val="00EF5A7F"/>
    <w:rsid w:val="00F12EF1"/>
    <w:rsid w:val="00F37E16"/>
    <w:rsid w:val="00F4591F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myworld.ru/dostoprimechatelnosti-rostova-veliko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myworld.ru/dostoprimechatelnosti-moskvy/" TargetMode="External"/><Relationship Id="rId5" Type="http://schemas.openxmlformats.org/officeDocument/2006/relationships/hyperlink" Target="https://allmyworld.ru/dostoprimechatelnosti-moskv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dcterms:created xsi:type="dcterms:W3CDTF">2020-10-08T14:00:00Z</dcterms:created>
  <dcterms:modified xsi:type="dcterms:W3CDTF">2020-10-09T13:07:00Z</dcterms:modified>
</cp:coreProperties>
</file>